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CA" w:rsidRPr="00B153D7" w:rsidRDefault="00B549CA" w:rsidP="00B549CA">
      <w:pPr>
        <w:pStyle w:val="Heading8"/>
        <w:rPr>
          <w:rFonts w:ascii="Times New Roman" w:hAnsi="Times New Roman" w:cs="Times New Roman"/>
        </w:rPr>
      </w:pPr>
      <w:bookmarkStart w:id="0" w:name="_Toc220323340"/>
      <w:bookmarkStart w:id="1" w:name="_Toc220722346"/>
      <w:bookmarkStart w:id="2" w:name="_Toc220723341"/>
      <w:bookmarkStart w:id="3" w:name="_Toc221071057"/>
      <w:r w:rsidRPr="00B153D7">
        <w:rPr>
          <w:rFonts w:ascii="Times New Roman" w:hAnsi="Times New Roman" w:cs="Times New Roman"/>
        </w:rPr>
        <w:t xml:space="preserve">Appendix </w:t>
      </w:r>
      <w:r w:rsidRPr="00B153D7">
        <w:rPr>
          <w:rFonts w:ascii="Times New Roman" w:hAnsi="Times New Roman" w:cs="Times New Roman"/>
        </w:rPr>
        <w:fldChar w:fldCharType="begin"/>
      </w:r>
      <w:r w:rsidRPr="00B153D7">
        <w:rPr>
          <w:rFonts w:ascii="Times New Roman" w:hAnsi="Times New Roman" w:cs="Times New Roman"/>
        </w:rPr>
        <w:instrText xml:space="preserve"> SEQ Appendix \* Alphabetic \* MERGEFORMAT </w:instrText>
      </w:r>
      <w:r w:rsidRPr="00B153D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G</w:t>
      </w:r>
      <w:r w:rsidRPr="00B153D7">
        <w:rPr>
          <w:rFonts w:ascii="Times New Roman" w:hAnsi="Times New Roman" w:cs="Times New Roman"/>
        </w:rPr>
        <w:fldChar w:fldCharType="end"/>
      </w:r>
      <w:r w:rsidRPr="00B153D7">
        <w:rPr>
          <w:rFonts w:ascii="Times New Roman" w:hAnsi="Times New Roman" w:cs="Times New Roman"/>
        </w:rPr>
        <w:t>:  Project Completion Report</w:t>
      </w:r>
      <w:bookmarkEnd w:id="0"/>
      <w:bookmarkEnd w:id="1"/>
      <w:bookmarkEnd w:id="2"/>
      <w:bookmarkEnd w:id="3"/>
    </w:p>
    <w:p w:rsidR="00B549CA" w:rsidRPr="00B153D7" w:rsidRDefault="00B549CA" w:rsidP="00B549CA">
      <w:pPr>
        <w:tabs>
          <w:tab w:val="left" w:leader="underscore" w:pos="4140"/>
          <w:tab w:val="left" w:pos="4680"/>
          <w:tab w:val="left" w:leader="underscore" w:pos="9360"/>
        </w:tabs>
        <w:spacing w:after="240"/>
        <w:rPr>
          <w:b/>
        </w:rPr>
      </w:pPr>
      <w:r w:rsidRPr="00B153D7">
        <w:rPr>
          <w:b/>
        </w:rPr>
        <w:t>IRB Control No:</w:t>
      </w:r>
      <w:r w:rsidRPr="00B153D7">
        <w:rPr>
          <w:b/>
        </w:rPr>
        <w:tab/>
      </w:r>
      <w:r w:rsidRPr="00B153D7">
        <w:rPr>
          <w:b/>
        </w:rPr>
        <w:tab/>
        <w:t>Date:</w:t>
      </w:r>
      <w:r w:rsidRPr="00B153D7">
        <w:rPr>
          <w:b/>
        </w:rPr>
        <w:tab/>
      </w:r>
    </w:p>
    <w:p w:rsidR="00B549CA" w:rsidRPr="00B153D7" w:rsidRDefault="00B549CA" w:rsidP="00B549CA">
      <w:pPr>
        <w:tabs>
          <w:tab w:val="left" w:leader="underscore" w:pos="9360"/>
        </w:tabs>
        <w:spacing w:after="240"/>
        <w:rPr>
          <w:b/>
        </w:rPr>
      </w:pPr>
      <w:r w:rsidRPr="00B153D7">
        <w:rPr>
          <w:b/>
        </w:rPr>
        <w:t>Project Title:</w:t>
      </w:r>
      <w:r w:rsidRPr="00B153D7">
        <w:rPr>
          <w:b/>
        </w:rPr>
        <w:tab/>
      </w:r>
    </w:p>
    <w:p w:rsidR="00B549CA" w:rsidRPr="00B153D7" w:rsidRDefault="00B549CA" w:rsidP="00B549CA">
      <w:pPr>
        <w:tabs>
          <w:tab w:val="left" w:leader="underscore" w:pos="4076"/>
          <w:tab w:val="left" w:pos="4680"/>
          <w:tab w:val="left" w:leader="underscore" w:pos="9360"/>
        </w:tabs>
        <w:spacing w:after="240"/>
        <w:rPr>
          <w:b/>
        </w:rPr>
      </w:pPr>
      <w:r w:rsidRPr="00B153D7">
        <w:rPr>
          <w:b/>
        </w:rPr>
        <w:t>PI Name:</w:t>
      </w:r>
      <w:r w:rsidRPr="00B153D7">
        <w:rPr>
          <w:b/>
        </w:rPr>
        <w:tab/>
      </w:r>
      <w:r w:rsidRPr="00B153D7">
        <w:rPr>
          <w:b/>
        </w:rPr>
        <w:tab/>
        <w:t>Command &amp; Code:</w:t>
      </w:r>
      <w:r w:rsidRPr="00B153D7">
        <w:rPr>
          <w:b/>
        </w:rPr>
        <w:tab/>
      </w:r>
    </w:p>
    <w:p w:rsidR="00B549CA" w:rsidRPr="00B153D7" w:rsidRDefault="00B549CA" w:rsidP="00B549CA">
      <w:pPr>
        <w:tabs>
          <w:tab w:val="left" w:leader="underscore" w:pos="9360"/>
        </w:tabs>
        <w:rPr>
          <w:b/>
        </w:rPr>
      </w:pPr>
      <w:r w:rsidRPr="00B153D7">
        <w:rPr>
          <w:b/>
        </w:rPr>
        <w:t>Inclusive Dates of Research Performance:</w:t>
      </w:r>
      <w:r w:rsidRPr="00B153D7">
        <w:rPr>
          <w:b/>
        </w:rPr>
        <w:tab/>
      </w:r>
    </w:p>
    <w:p w:rsidR="00B549CA" w:rsidRPr="00B153D7" w:rsidRDefault="00B549CA" w:rsidP="00B549CA">
      <w:pPr>
        <w:tabs>
          <w:tab w:val="left" w:pos="204"/>
        </w:tabs>
        <w:rPr>
          <w:b/>
        </w:rPr>
      </w:pPr>
    </w:p>
    <w:p w:rsidR="00B549CA" w:rsidRPr="00B153D7" w:rsidRDefault="00B549CA" w:rsidP="00B549CA">
      <w:pPr>
        <w:tabs>
          <w:tab w:val="left" w:leader="underscore" w:pos="5760"/>
        </w:tabs>
        <w:rPr>
          <w:b/>
        </w:rPr>
      </w:pPr>
      <w:r w:rsidRPr="00B153D7">
        <w:rPr>
          <w:b/>
        </w:rPr>
        <w:t>Total Number of Subjects:</w:t>
      </w:r>
      <w:r w:rsidRPr="00B153D7">
        <w:rPr>
          <w:b/>
        </w:rPr>
        <w:tab/>
      </w:r>
    </w:p>
    <w:p w:rsidR="00B549CA" w:rsidRPr="00B153D7" w:rsidRDefault="00B549CA" w:rsidP="00B549CA">
      <w:pPr>
        <w:tabs>
          <w:tab w:val="left" w:pos="204"/>
        </w:tabs>
      </w:pPr>
    </w:p>
    <w:p w:rsidR="00B549CA" w:rsidRPr="00B153D7" w:rsidRDefault="00B549CA" w:rsidP="00B549CA">
      <w:pPr>
        <w:spacing w:after="120"/>
        <w:rPr>
          <w:rStyle w:val="Emphasis"/>
        </w:rPr>
      </w:pPr>
      <w:r w:rsidRPr="00B153D7">
        <w:rPr>
          <w:rStyle w:val="Emphasis"/>
        </w:rPr>
        <w:t>Complete the following items.</w:t>
      </w:r>
    </w:p>
    <w:p w:rsidR="00B549CA" w:rsidRPr="00B153D7" w:rsidRDefault="00B549CA" w:rsidP="00B549CA">
      <w:pPr>
        <w:pStyle w:val="BodyText2"/>
      </w:pPr>
      <w:r w:rsidRPr="00B153D7">
        <w:t>1.</w:t>
      </w:r>
      <w:r w:rsidRPr="00B153D7">
        <w:tab/>
        <w:t>Investigate staff (list of names of all principal and associate investigators and any other personnel who worked on the project).</w:t>
      </w:r>
    </w:p>
    <w:p w:rsidR="00B549CA" w:rsidRPr="00B153D7" w:rsidRDefault="00B549CA" w:rsidP="00B549CA">
      <w:pPr>
        <w:pStyle w:val="BodyText2"/>
      </w:pPr>
      <w:r w:rsidRPr="00B153D7">
        <w:t>2.</w:t>
      </w:r>
      <w:r w:rsidRPr="00B153D7">
        <w:tab/>
        <w:t>Summarize research objectives.</w:t>
      </w:r>
    </w:p>
    <w:p w:rsidR="00B549CA" w:rsidRPr="00B153D7" w:rsidRDefault="00B549CA" w:rsidP="00B549CA">
      <w:pPr>
        <w:pStyle w:val="BodyText2"/>
      </w:pPr>
      <w:r w:rsidRPr="00B153D7">
        <w:t>3.</w:t>
      </w:r>
      <w:r w:rsidRPr="00B153D7">
        <w:tab/>
        <w:t xml:space="preserve">Summarize research performed focusing on human subject involvement.  Describe the enrollee population appropriate to the study (e.g.  </w:t>
      </w:r>
      <w:proofErr w:type="gramStart"/>
      <w:r w:rsidRPr="00B153D7">
        <w:t>by</w:t>
      </w:r>
      <w:proofErr w:type="gramEnd"/>
      <w:r w:rsidRPr="00B153D7">
        <w:t xml:space="preserve"> gender, pay grade/designator, enlisted/officer etc.).</w:t>
      </w:r>
    </w:p>
    <w:p w:rsidR="00B549CA" w:rsidRPr="00B153D7" w:rsidRDefault="00B549CA" w:rsidP="00B549CA">
      <w:pPr>
        <w:pStyle w:val="BodyText2"/>
      </w:pPr>
      <w:r w:rsidRPr="00B153D7">
        <w:t>4.</w:t>
      </w:r>
      <w:r w:rsidRPr="00B153D7">
        <w:tab/>
        <w:t>Summarize any adverse events, problems, or complaints and how they were handled.</w:t>
      </w:r>
    </w:p>
    <w:p w:rsidR="00B549CA" w:rsidRPr="00B153D7" w:rsidRDefault="00B549CA" w:rsidP="00B549CA">
      <w:pPr>
        <w:pStyle w:val="BodyText2"/>
      </w:pPr>
      <w:r w:rsidRPr="00B153D7">
        <w:t>5.</w:t>
      </w:r>
      <w:r w:rsidRPr="00B153D7">
        <w:tab/>
        <w:t>Summarize the circumstances for withdrawal or dropping of subjects who did not complete the study for whatever reason.  For surveys, include response rate and any known factors adversely affecting completion.</w:t>
      </w:r>
    </w:p>
    <w:p w:rsidR="00B549CA" w:rsidRPr="00B153D7" w:rsidRDefault="00B549CA" w:rsidP="00B549CA">
      <w:pPr>
        <w:pStyle w:val="BodyText2"/>
      </w:pPr>
      <w:r w:rsidRPr="00B153D7">
        <w:t>6.</w:t>
      </w:r>
      <w:r w:rsidRPr="00B153D7">
        <w:tab/>
        <w:t>Summarize any lessons learned or problems with study methodology (including informed consent process) particularly as they relate to the protection of human subjects issues.</w:t>
      </w:r>
    </w:p>
    <w:p w:rsidR="00B549CA" w:rsidRPr="00B153D7" w:rsidRDefault="00B549CA" w:rsidP="00B549CA">
      <w:pPr>
        <w:pStyle w:val="BodyText2"/>
      </w:pPr>
      <w:r w:rsidRPr="00B153D7">
        <w:t>7.</w:t>
      </w:r>
      <w:r w:rsidRPr="00B153D7">
        <w:tab/>
        <w:t>State the benefits of research.</w:t>
      </w:r>
    </w:p>
    <w:p w:rsidR="00B549CA" w:rsidRPr="00B153D7" w:rsidRDefault="00B549CA" w:rsidP="00B549CA">
      <w:pPr>
        <w:pStyle w:val="BodyText2"/>
      </w:pPr>
      <w:r w:rsidRPr="00B153D7">
        <w:t>8.</w:t>
      </w:r>
      <w:r w:rsidRPr="00B153D7">
        <w:tab/>
        <w:t>List briefings, professional presentation, and publication resulting (or pending) from this project.  If pending items, list estimated date of completion for each.</w:t>
      </w:r>
    </w:p>
    <w:p w:rsidR="00B549CA" w:rsidRPr="00B153D7" w:rsidRDefault="00B549CA" w:rsidP="00B549CA"/>
    <w:p w:rsidR="00784EAD" w:rsidRDefault="00B549CA">
      <w:bookmarkStart w:id="4" w:name="_GoBack"/>
      <w:bookmarkEnd w:id="4"/>
    </w:p>
    <w:sectPr w:rsidR="0078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A"/>
    <w:rsid w:val="0048121B"/>
    <w:rsid w:val="00B549CA"/>
    <w:rsid w:val="00D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Heading1"/>
    <w:next w:val="Normal"/>
    <w:link w:val="Heading8Char"/>
    <w:qFormat/>
    <w:rsid w:val="00B549CA"/>
    <w:pPr>
      <w:keepLines w:val="0"/>
      <w:spacing w:before="240" w:after="240"/>
      <w:outlineLvl w:val="7"/>
    </w:pPr>
    <w:rPr>
      <w:rFonts w:ascii="Arial" w:eastAsia="Times New Roman" w:hAnsi="Arial" w:cs="Arial"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549C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B549CA"/>
    <w:pPr>
      <w:widowControl w:val="0"/>
      <w:tabs>
        <w:tab w:val="left" w:pos="540"/>
      </w:tabs>
      <w:autoSpaceDE w:val="0"/>
      <w:autoSpaceDN w:val="0"/>
      <w:adjustRightInd w:val="0"/>
      <w:spacing w:after="240"/>
      <w:ind w:left="547" w:hanging="547"/>
    </w:pPr>
  </w:style>
  <w:style w:type="character" w:customStyle="1" w:styleId="BodyText2Char">
    <w:name w:val="Body Text 2 Char"/>
    <w:basedOn w:val="DefaultParagraphFont"/>
    <w:link w:val="BodyText2"/>
    <w:rsid w:val="00B549C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549C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5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Heading1"/>
    <w:next w:val="Normal"/>
    <w:link w:val="Heading8Char"/>
    <w:qFormat/>
    <w:rsid w:val="00B549CA"/>
    <w:pPr>
      <w:keepLines w:val="0"/>
      <w:spacing w:before="240" w:after="240"/>
      <w:outlineLvl w:val="7"/>
    </w:pPr>
    <w:rPr>
      <w:rFonts w:ascii="Arial" w:eastAsia="Times New Roman" w:hAnsi="Arial" w:cs="Arial"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549C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B549CA"/>
    <w:pPr>
      <w:widowControl w:val="0"/>
      <w:tabs>
        <w:tab w:val="left" w:pos="540"/>
      </w:tabs>
      <w:autoSpaceDE w:val="0"/>
      <w:autoSpaceDN w:val="0"/>
      <w:adjustRightInd w:val="0"/>
      <w:spacing w:after="240"/>
      <w:ind w:left="547" w:hanging="547"/>
    </w:pPr>
  </w:style>
  <w:style w:type="character" w:customStyle="1" w:styleId="BodyText2Char">
    <w:name w:val="Body Text 2 Char"/>
    <w:basedOn w:val="DefaultParagraphFont"/>
    <w:link w:val="BodyText2"/>
    <w:rsid w:val="00B549C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549C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5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 xmlns="b68121c5-e17d-4749-aa54-822bf18a97dc">true</Display>
    <Category xmlns="b68121c5-e17d-4749-aa54-822bf18a97dc" xsi:nil="true"/>
    <Sort_x0020_Order xmlns="b68121c5-e17d-4749-aa54-822bf18a97d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A0CA27DF4F942AFCC9C98A22BA44F" ma:contentTypeVersion="5" ma:contentTypeDescription="Create a new document." ma:contentTypeScope="" ma:versionID="d06899c3ab326dd3fb9b6a634494a95c">
  <xsd:schema xmlns:xsd="http://www.w3.org/2001/XMLSchema" xmlns:xs="http://www.w3.org/2001/XMLSchema" xmlns:p="http://schemas.microsoft.com/office/2006/metadata/properties" xmlns:ns2="b68121c5-e17d-4749-aa54-822bf18a97dc" targetNamespace="http://schemas.microsoft.com/office/2006/metadata/properties" ma:root="true" ma:fieldsID="c8616d73853c6db62b9f7338b1c3b56a" ns2:_="">
    <xsd:import namespace="b68121c5-e17d-4749-aa54-822bf18a97d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isplay" minOccurs="0"/>
                <xsd:element ref="ns2: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21c5-e17d-4749-aa54-822bf18a97dc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list="{657261c9-c398-42a1-b468-c9ed366c9f90}" ma:internalName="Category" ma:readOnly="false" ma:showField="Title">
      <xsd:simpleType>
        <xsd:restriction base="dms:Lookup"/>
      </xsd:simpleType>
    </xsd:element>
    <xsd:element name="Display" ma:index="3" nillable="true" ma:displayName="Display" ma:default="1" ma:internalName="Display">
      <xsd:simpleType>
        <xsd:restriction base="dms:Boolean"/>
      </xsd:simpleType>
    </xsd:element>
    <xsd:element name="Sort_x0020_Order" ma:index="4" nillable="true" ma:displayName="Sort Order" ma:internalName="Sort_x0020_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Brief Name/Conven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69ADC-5D19-4162-A53D-BA6A31B66940}"/>
</file>

<file path=customXml/itemProps2.xml><?xml version="1.0" encoding="utf-8"?>
<ds:datastoreItem xmlns:ds="http://schemas.openxmlformats.org/officeDocument/2006/customXml" ds:itemID="{F3BDF0E6-0E87-45FB-8222-4A910580A54D}"/>
</file>

<file path=customXml/itemProps3.xml><?xml version="1.0" encoding="utf-8"?>
<ds:datastoreItem xmlns:ds="http://schemas.openxmlformats.org/officeDocument/2006/customXml" ds:itemID="{56A4FFD1-2B37-45BA-962B-2B6F1183D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CIV Leah B</dc:creator>
  <cp:lastModifiedBy>Watson CIV Leah B</cp:lastModifiedBy>
  <cp:revision>1</cp:revision>
  <dcterms:created xsi:type="dcterms:W3CDTF">2013-12-09T14:44:00Z</dcterms:created>
  <dcterms:modified xsi:type="dcterms:W3CDTF">2013-12-09T14:45:00Z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0x0101009B8A0CA27DF4F942AFCC9C98A22BA44F</vt:lpwstr>
  </property>
</Properties>
</file>